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C76" w:rsidRDefault="00491ED6">
      <w:pPr>
        <w:spacing w:before="480"/>
        <w:contextualSpacing w:val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All-Council Meeting Agenda</w:t>
      </w:r>
    </w:p>
    <w:p w:rsidR="00066C76" w:rsidRDefault="00491ED6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NC State Graduate Student Association (GSA)</w:t>
      </w:r>
    </w:p>
    <w:p w:rsidR="00066C76" w:rsidRDefault="00491ED6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Senate Chambers - Talley Student Union 4th floor</w:t>
      </w:r>
    </w:p>
    <w:p w:rsidR="00066C76" w:rsidRDefault="00491ED6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October 2018 – 7:00 pm</w:t>
      </w:r>
    </w:p>
    <w:p w:rsidR="00066C76" w:rsidRDefault="00491ED6">
      <w:pPr>
        <w:spacing w:line="36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Food Served - Review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Written Reports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- 7:00 PM</w:t>
      </w:r>
    </w:p>
    <w:p w:rsidR="00066C76" w:rsidRDefault="00491ED6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Order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- 7:</w:t>
      </w:r>
      <w:r w:rsidR="00864E6D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</w:p>
    <w:p w:rsidR="00066C76" w:rsidRDefault="00491ED6">
      <w:pPr>
        <w:spacing w:line="360" w:lineRule="auto"/>
        <w:ind w:firstLine="72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66C76" w:rsidRDefault="00491ED6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Invited Guests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- 7:</w:t>
      </w:r>
      <w:r w:rsidR="0046169B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</w:p>
    <w:p w:rsidR="00864E6D" w:rsidRDefault="00491ED6" w:rsidP="00864E6D">
      <w:pPr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Errico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Student Body President (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sbp@ncsu.edu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66C76" w:rsidRDefault="00491ED6">
      <w:pPr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Meredith Spence-Beaulieu, Student Body Vice President (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sbvpr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esident@ncsu.edu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66C76" w:rsidRDefault="00491ED6">
      <w:pPr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Adam Schmidt, Student Senate President (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ssp@ncsu.edu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4E6D" w:rsidRDefault="00864E6D" w:rsidP="00864E6D">
      <w:pPr>
        <w:pStyle w:val="ListParagraph"/>
        <w:numPr>
          <w:ilvl w:val="0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Overview of Student Government, how they operate and how they are</w:t>
      </w:r>
    </w:p>
    <w:p w:rsidR="00864E6D" w:rsidRDefault="00864E6D" w:rsidP="00864E6D">
      <w:pPr>
        <w:pStyle w:val="ListParagraph"/>
        <w:numPr>
          <w:ilvl w:val="0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864E6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 list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of initiatives and their current progress this year.</w:t>
      </w:r>
    </w:p>
    <w:p w:rsidR="00E83B07" w:rsidRPr="00E83B07" w:rsidRDefault="00864E6D" w:rsidP="00E83B07">
      <w:pPr>
        <w:pStyle w:val="ListParagraph"/>
        <w:numPr>
          <w:ilvl w:val="1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Notable </w:t>
      </w:r>
      <w:r w:rsidR="00E83B07">
        <w:rPr>
          <w:rFonts w:ascii="Times New Roman" w:eastAsia="Times New Roman" w:hAnsi="Times New Roman" w:cs="Times New Roman"/>
          <w:sz w:val="24"/>
          <w:szCs w:val="24"/>
        </w:rPr>
        <w:t xml:space="preserve">progress: </w:t>
      </w:r>
      <w:r>
        <w:rPr>
          <w:rFonts w:ascii="Times New Roman" w:eastAsia="Times New Roman" w:hAnsi="Times New Roman" w:cs="Times New Roman"/>
          <w:sz w:val="24"/>
          <w:szCs w:val="24"/>
        </w:rPr>
        <w:t>Childcare available at Meredith College for 5-12 years old from 3-6pm</w:t>
      </w:r>
    </w:p>
    <w:p w:rsidR="0046169B" w:rsidRDefault="00491ED6" w:rsidP="0046169B">
      <w:pPr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SG Director of University Affairs (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SGUnivAffairs@ncsu.edu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5C6C" w:rsidRPr="00415C6C" w:rsidRDefault="00415C6C" w:rsidP="00415C6C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graduate initiative, organizing a graduate student town hall. More information for that upcoming</w:t>
      </w:r>
    </w:p>
    <w:p w:rsidR="00066C76" w:rsidRPr="0046169B" w:rsidRDefault="00491ED6" w:rsidP="00415C6C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066C76" w:rsidRDefault="00491ED6" w:rsidP="00415C6C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pproval of the Minutes: </w:t>
      </w:r>
      <w:hyperlink r:id="rId11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 xml:space="preserve">24 September 2018 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- 7:3</w:t>
      </w:r>
      <w:r w:rsidR="00415C6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</w:p>
    <w:p w:rsidR="00415C6C" w:rsidRDefault="00415C6C" w:rsidP="00415C6C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15C6C">
        <w:rPr>
          <w:rFonts w:ascii="Times New Roman" w:eastAsia="Times New Roman" w:hAnsi="Times New Roman" w:cs="Times New Roman"/>
          <w:sz w:val="24"/>
          <w:szCs w:val="24"/>
        </w:rPr>
        <w:t>Approved</w:t>
      </w:r>
    </w:p>
    <w:p w:rsidR="00415C6C" w:rsidRPr="00415C6C" w:rsidRDefault="00415C6C" w:rsidP="00415C6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066C76" w:rsidRDefault="00491ED6" w:rsidP="00415C6C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dvisor Updates (Dr. Peter Harries)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- 7:3</w:t>
      </w:r>
      <w:r w:rsidR="00415C6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</w:p>
    <w:p w:rsidR="00415C6C" w:rsidRDefault="00415C6C" w:rsidP="00415C6C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Largest increase that was seen from last year’s budget was seen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graduate tuition </w:t>
      </w:r>
      <w:r>
        <w:rPr>
          <w:rFonts w:ascii="Times New Roman" w:eastAsia="Times New Roman" w:hAnsi="Times New Roman" w:cs="Times New Roman"/>
          <w:sz w:val="24"/>
          <w:szCs w:val="24"/>
        </w:rPr>
        <w:t>for out of state students</w:t>
      </w:r>
      <w:r w:rsidR="0021288C">
        <w:rPr>
          <w:rFonts w:ascii="Times New Roman" w:eastAsia="Times New Roman" w:hAnsi="Times New Roman" w:cs="Times New Roman"/>
          <w:sz w:val="24"/>
          <w:szCs w:val="24"/>
        </w:rPr>
        <w:t xml:space="preserve"> in an effort to price them at the value they deserve as a higher education degree.</w:t>
      </w:r>
    </w:p>
    <w:p w:rsidR="00415C6C" w:rsidRDefault="00415C6C" w:rsidP="00415C6C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writing certificate program available through The Graduate School</w:t>
      </w:r>
      <w:r w:rsidR="002128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C6C" w:rsidRDefault="00415C6C" w:rsidP="00415C6C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initiative to train graduate students to frame their research in a way that the general public can understand and relate to.</w:t>
      </w:r>
    </w:p>
    <w:p w:rsidR="00415C6C" w:rsidRDefault="00415C6C" w:rsidP="00415C6C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Graduate student funding officer to begin at NC State </w:t>
      </w:r>
      <w:r w:rsidR="0021288C">
        <w:rPr>
          <w:rFonts w:ascii="Times New Roman" w:eastAsia="Times New Roman" w:hAnsi="Times New Roman" w:cs="Times New Roman"/>
          <w:sz w:val="24"/>
          <w:szCs w:val="24"/>
        </w:rPr>
        <w:t>in January.</w:t>
      </w:r>
    </w:p>
    <w:p w:rsidR="00415C6C" w:rsidRPr="00415C6C" w:rsidRDefault="00415C6C" w:rsidP="00415C6C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066C76" w:rsidRDefault="00491ED6" w:rsidP="00415C6C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Executive Offic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r Upd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tes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- 7:</w:t>
      </w:r>
      <w:r w:rsidR="0021288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15C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</w:p>
    <w:p w:rsidR="00066C76" w:rsidRDefault="00491ED6" w:rsidP="00415C6C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(James)</w:t>
      </w:r>
    </w:p>
    <w:p w:rsidR="00066C76" w:rsidRDefault="00491ED6" w:rsidP="00415C6C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Vice-President of Internal Affairs (Todd)</w:t>
      </w:r>
    </w:p>
    <w:p w:rsidR="00066C76" w:rsidRDefault="00491ED6" w:rsidP="00415C6C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Vice-President of External Affairs (Judith)</w:t>
      </w:r>
    </w:p>
    <w:p w:rsidR="00066C76" w:rsidRDefault="00491ED6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Vice-President of Academic Affairs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Sugandha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66C76" w:rsidRDefault="00491ED6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Vice-President of Communication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Deveshwar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66C76" w:rsidRDefault="00491ED6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Vice-President of Student Gover</w:t>
      </w:r>
      <w:r>
        <w:rPr>
          <w:rFonts w:ascii="Times New Roman" w:eastAsia="Times New Roman" w:hAnsi="Times New Roman" w:cs="Times New Roman"/>
          <w:sz w:val="24"/>
          <w:szCs w:val="24"/>
        </w:rPr>
        <w:t>nment Relations (Mike)</w:t>
      </w:r>
    </w:p>
    <w:p w:rsidR="00066C76" w:rsidRDefault="00491ED6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 (Emily)</w:t>
      </w:r>
    </w:p>
    <w:p w:rsidR="00066C76" w:rsidRDefault="00491ED6">
      <w:pPr>
        <w:spacing w:line="360" w:lineRule="auto"/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Secretary (Rachel)</w:t>
      </w:r>
    </w:p>
    <w:p w:rsidR="00066C76" w:rsidRDefault="00491ED6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Internal Standing C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mmittee Introduction and Updates (Chairs)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</w:t>
      </w:r>
      <w:r w:rsidR="001A2E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A2E6C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PM </w:t>
      </w:r>
    </w:p>
    <w:p w:rsidR="00066C76" w:rsidRDefault="00491ED6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Finance (Raj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Waghela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66C76" w:rsidRDefault="00491ED6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Graduate Representation (Laura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Minnema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66C76" w:rsidRDefault="00491ED6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Judicial Committee (Jocelyn Rosario)</w:t>
      </w:r>
    </w:p>
    <w:p w:rsidR="00066C76" w:rsidRDefault="00491ED6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Legislative Affairs and Student Advocacy (Ryan Dudek)</w:t>
      </w:r>
    </w:p>
    <w:p w:rsidR="00066C76" w:rsidRDefault="00491ED6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Recognition (Erin Peterson)</w:t>
      </w:r>
    </w:p>
    <w:p w:rsidR="00066C76" w:rsidRDefault="00491ED6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and Social Engagement (Carolyn Rauch)</w:t>
      </w:r>
    </w:p>
    <w:p w:rsidR="00066C76" w:rsidRDefault="00491ED6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Projects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Kimberly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Nellenbach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66C76" w:rsidRDefault="00491ED6">
      <w:pPr>
        <w:spacing w:line="360" w:lineRule="auto"/>
        <w:ind w:firstLine="72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Teaching Effectiveness (Becky Poole &amp; Victoria Ream)</w:t>
      </w:r>
    </w:p>
    <w:p w:rsidR="00066C76" w:rsidRDefault="00491ED6">
      <w:pPr>
        <w:spacing w:line="36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Stretch Break/Meet your Neighbor (Everyone)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- 8:</w:t>
      </w:r>
      <w:r w:rsidR="00A3481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</w:p>
    <w:p w:rsidR="00066C76" w:rsidRDefault="00491ED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- 8:</w:t>
      </w:r>
      <w:r w:rsidR="00A3481A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</w:p>
    <w:p w:rsidR="00A3481A" w:rsidRDefault="00A3481A" w:rsidP="00A3481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A348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Statement on Voter ID Amen</w:t>
        </w:r>
        <w:r w:rsidRPr="00A348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</w:t>
        </w:r>
        <w:r w:rsidRPr="00A348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481A" w:rsidRDefault="00A3481A" w:rsidP="00491ED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 – </w:t>
      </w:r>
      <w:r w:rsidR="00491ED6">
        <w:rPr>
          <w:rFonts w:ascii="Times New Roman" w:eastAsia="Times New Roman" w:hAnsi="Times New Roman" w:cs="Times New Roman"/>
          <w:sz w:val="24"/>
          <w:szCs w:val="24"/>
        </w:rPr>
        <w:t xml:space="preserve">42,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– </w:t>
      </w:r>
      <w:r w:rsidR="00491ED6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Abstain – </w:t>
      </w:r>
      <w:r w:rsidR="00491ED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3481A" w:rsidRDefault="00A3481A" w:rsidP="00A3481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66C76" w:rsidRDefault="00491ED6">
      <w:pPr>
        <w:spacing w:line="36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Open floor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- 8:40 PM</w:t>
      </w:r>
    </w:p>
    <w:p w:rsidR="00066C76" w:rsidRDefault="00491ED6">
      <w:pPr>
        <w:spacing w:line="36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Adjournment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- 8:40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</w:p>
    <w:p w:rsidR="00066C76" w:rsidRDefault="00491ED6">
      <w:pPr>
        <w:ind w:left="10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 Next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scheduled for: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Monday, 26 November 2018, </w:t>
      </w:r>
      <w:r>
        <w:rPr>
          <w:rFonts w:ascii="Times New Roman" w:eastAsia="Times New Roman" w:hAnsi="Times New Roman" w:cs="Times New Roman"/>
          <w:sz w:val="24"/>
          <w:szCs w:val="24"/>
        </w:rPr>
        <w:t>7pm --------------</w:t>
      </w:r>
    </w:p>
    <w:p w:rsidR="00066C76" w:rsidRDefault="00066C76">
      <w:pPr>
        <w:contextualSpacing w:val="0"/>
      </w:pPr>
    </w:p>
    <w:sectPr w:rsidR="00066C7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582"/>
    <w:multiLevelType w:val="hybridMultilevel"/>
    <w:tmpl w:val="3C968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F141C"/>
    <w:multiLevelType w:val="hybridMultilevel"/>
    <w:tmpl w:val="C48CB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9F290D"/>
    <w:multiLevelType w:val="multilevel"/>
    <w:tmpl w:val="29F281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76"/>
    <w:rsid w:val="00066C76"/>
    <w:rsid w:val="00072B7D"/>
    <w:rsid w:val="001A2E6C"/>
    <w:rsid w:val="0021288C"/>
    <w:rsid w:val="002B00C1"/>
    <w:rsid w:val="00415C6C"/>
    <w:rsid w:val="0046169B"/>
    <w:rsid w:val="00491ED6"/>
    <w:rsid w:val="00864E6D"/>
    <w:rsid w:val="00A3481A"/>
    <w:rsid w:val="00E83B07"/>
    <w:rsid w:val="00F3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9C1E"/>
  <w15:docId w15:val="{23E88047-FB1A-1F43-A2B0-9765F867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64E6D"/>
    <w:pPr>
      <w:ind w:left="720"/>
    </w:pPr>
  </w:style>
  <w:style w:type="character" w:styleId="Hyperlink">
    <w:name w:val="Hyperlink"/>
    <w:basedOn w:val="DefaultParagraphFont"/>
    <w:uiPriority w:val="99"/>
    <w:unhideWhenUsed/>
    <w:rsid w:val="00864E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E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48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@ncsu.edu" TargetMode="External"/><Relationship Id="rId13" Type="http://schemas.openxmlformats.org/officeDocument/2006/relationships/hyperlink" Target="https://docs.google.com/document/d/1VQwSGQNP3NHsoxl593__Z76IPOlr6soPBRf8RMdh6cM/ed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vpresident@ncsu.edu" TargetMode="External"/><Relationship Id="rId12" Type="http://schemas.openxmlformats.org/officeDocument/2006/relationships/hyperlink" Target="https://docs.google.com/document/d/1VQwSGQNP3NHsoxl593__Z76IPOlr6soPBRf8RMdh6cM/ed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bp@ncsu.edu" TargetMode="External"/><Relationship Id="rId11" Type="http://schemas.openxmlformats.org/officeDocument/2006/relationships/hyperlink" Target="https://drive.google.com/drive/u/2/folders/1pmzRr5UeMKPhxR6AZin2JjivJcE6bEJ8" TargetMode="External"/><Relationship Id="rId5" Type="http://schemas.openxmlformats.org/officeDocument/2006/relationships/hyperlink" Target="https://docs.google.com/document/d/1VQwSGQNP3NHsoxl593__Z76IPOlr6soPBRf8RMdh6cM/edit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GUnivAffairs@nc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s.ncsu.edu/student-govt/executive-platform-progress/" TargetMode="External"/><Relationship Id="rId14" Type="http://schemas.openxmlformats.org/officeDocument/2006/relationships/hyperlink" Target="https://docs.google.com/document/d/1Bl9g-2fi0IEN4LmMdpUwXvg6AUc9FcPe83OPvXr5I-Y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Marie Atkins</cp:lastModifiedBy>
  <cp:revision>4</cp:revision>
  <dcterms:created xsi:type="dcterms:W3CDTF">2018-10-29T23:27:00Z</dcterms:created>
  <dcterms:modified xsi:type="dcterms:W3CDTF">2018-10-30T00:41:00Z</dcterms:modified>
</cp:coreProperties>
</file>